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C4A8" w14:textId="53F8B665" w:rsidR="00247905" w:rsidRDefault="00247905" w:rsidP="001A007D">
      <w:pPr>
        <w:adjustRightInd/>
        <w:spacing w:line="321" w:lineRule="auto"/>
        <w:rPr>
          <w:rFonts w:ascii="Arial" w:hAnsi="Arial" w:cs="Arial"/>
          <w:b/>
          <w:bCs/>
          <w:color w:val="808080"/>
        </w:rPr>
      </w:pPr>
      <w:r w:rsidRPr="005215B2">
        <w:rPr>
          <w:rFonts w:ascii="Arial" w:hAnsi="Arial" w:cs="Arial"/>
          <w:b/>
          <w:bCs/>
          <w:color w:val="808080"/>
        </w:rPr>
        <w:t xml:space="preserve"> </w:t>
      </w:r>
      <w:r w:rsidR="00ED6474">
        <w:rPr>
          <w:rFonts w:ascii="Arial" w:hAnsi="Arial" w:cs="Arial"/>
          <w:b/>
          <w:bCs/>
          <w:noProof/>
          <w:color w:val="808080"/>
        </w:rPr>
        <w:drawing>
          <wp:inline distT="0" distB="0" distL="0" distR="0" wp14:anchorId="41A5E6DE" wp14:editId="46DAD3B6">
            <wp:extent cx="1660479" cy="10171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008" cy="10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A5134" w14:textId="77777777" w:rsidR="00247905" w:rsidRPr="00504324" w:rsidRDefault="00247905" w:rsidP="00007878"/>
    <w:p w14:paraId="5649E838" w14:textId="77777777" w:rsidR="00247905" w:rsidRDefault="00247905" w:rsidP="00ED6474">
      <w:pPr>
        <w:pStyle w:val="ListParagraph"/>
        <w:adjustRightInd/>
        <w:spacing w:before="36" w:line="304" w:lineRule="auto"/>
        <w:jc w:val="center"/>
        <w:rPr>
          <w:rFonts w:ascii="Arial" w:hAnsi="Arial" w:cs="Arial"/>
          <w:b/>
          <w:bCs/>
          <w:spacing w:val="4"/>
          <w:w w:val="90"/>
          <w:sz w:val="32"/>
          <w:szCs w:val="32"/>
        </w:rPr>
      </w:pPr>
      <w:r w:rsidRPr="00DA33CD">
        <w:rPr>
          <w:rFonts w:ascii="Arial" w:hAnsi="Arial" w:cs="Arial"/>
          <w:b/>
          <w:bCs/>
          <w:spacing w:val="4"/>
          <w:w w:val="90"/>
          <w:sz w:val="32"/>
          <w:szCs w:val="32"/>
        </w:rPr>
        <w:t>Production Funding</w:t>
      </w:r>
      <w:r w:rsidR="00291663">
        <w:rPr>
          <w:rFonts w:ascii="Arial" w:hAnsi="Arial" w:cs="Arial"/>
          <w:b/>
          <w:bCs/>
          <w:spacing w:val="4"/>
          <w:w w:val="90"/>
          <w:sz w:val="32"/>
          <w:szCs w:val="32"/>
        </w:rPr>
        <w:t xml:space="preserve"> Contract Initiation Form</w:t>
      </w:r>
    </w:p>
    <w:p w14:paraId="6C5E8C40" w14:textId="77777777" w:rsidR="00AF1462" w:rsidRDefault="00AF1462" w:rsidP="00291663">
      <w:pPr>
        <w:tabs>
          <w:tab w:val="num" w:pos="720"/>
        </w:tabs>
        <w:adjustRightInd/>
        <w:spacing w:line="321" w:lineRule="auto"/>
        <w:rPr>
          <w:rFonts w:ascii="Arial" w:hAnsi="Arial" w:cs="Arial"/>
          <w:b/>
          <w:bCs/>
          <w:color w:val="808080"/>
        </w:rPr>
      </w:pPr>
    </w:p>
    <w:p w14:paraId="02376046" w14:textId="77777777" w:rsidR="00247905" w:rsidRDefault="007520CE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color w:val="808080"/>
        </w:rPr>
      </w:pPr>
      <w:r>
        <w:rPr>
          <w:rFonts w:ascii="Arial" w:hAnsi="Arial" w:cs="Arial"/>
          <w:b/>
          <w:bCs/>
          <w:i/>
          <w:color w:val="808080"/>
        </w:rPr>
        <w:t xml:space="preserve">Please note: 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NZ On Air will begin drafting your funding </w:t>
      </w:r>
      <w:r w:rsidR="00247905">
        <w:rPr>
          <w:rFonts w:ascii="Arial" w:hAnsi="Arial" w:cs="Arial"/>
          <w:b/>
          <w:bCs/>
          <w:i/>
          <w:color w:val="808080"/>
        </w:rPr>
        <w:t>c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ontract once we receive both this </w:t>
      </w:r>
    </w:p>
    <w:p w14:paraId="21751BFF" w14:textId="77777777" w:rsidR="00247905" w:rsidRPr="00AF1462" w:rsidRDefault="00AF1462" w:rsidP="00AF1462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color w:val="808080"/>
        </w:rPr>
      </w:pPr>
      <w:r>
        <w:rPr>
          <w:rFonts w:ascii="Arial" w:hAnsi="Arial" w:cs="Arial"/>
          <w:b/>
          <w:bCs/>
          <w:i/>
          <w:color w:val="808080"/>
        </w:rPr>
        <w:t>f</w:t>
      </w:r>
      <w:r w:rsidR="00247905" w:rsidRPr="005215B2">
        <w:rPr>
          <w:rFonts w:ascii="Arial" w:hAnsi="Arial" w:cs="Arial"/>
          <w:b/>
          <w:bCs/>
          <w:i/>
          <w:color w:val="808080"/>
        </w:rPr>
        <w:t>orm</w:t>
      </w:r>
      <w:r>
        <w:rPr>
          <w:rFonts w:ascii="Arial" w:hAnsi="Arial" w:cs="Arial"/>
          <w:b/>
          <w:bCs/>
          <w:i/>
          <w:color w:val="808080"/>
        </w:rPr>
        <w:t>, platform confirmations of your rights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 </w:t>
      </w:r>
      <w:r w:rsidR="00247905" w:rsidRPr="005215B2">
        <w:rPr>
          <w:rFonts w:ascii="Arial" w:hAnsi="Arial" w:cs="Arial"/>
          <w:b/>
          <w:bCs/>
          <w:i/>
        </w:rPr>
        <w:t xml:space="preserve">and 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completed necessary attachments from you. We aim to have a draft contract back to you within 2 working weeks of receiving </w:t>
      </w:r>
      <w:r w:rsidR="007B2222">
        <w:rPr>
          <w:rFonts w:ascii="Arial" w:hAnsi="Arial" w:cs="Arial"/>
          <w:b/>
          <w:bCs/>
          <w:i/>
          <w:color w:val="808080"/>
        </w:rPr>
        <w:t xml:space="preserve">your initiation, providing </w:t>
      </w:r>
      <w:r>
        <w:rPr>
          <w:rFonts w:ascii="Arial" w:hAnsi="Arial" w:cs="Arial"/>
          <w:b/>
          <w:bCs/>
          <w:i/>
          <w:color w:val="808080"/>
        </w:rPr>
        <w:t xml:space="preserve">all </w:t>
      </w:r>
      <w:r w:rsidR="00247905" w:rsidRPr="005215B2">
        <w:rPr>
          <w:rFonts w:ascii="Arial" w:hAnsi="Arial" w:cs="Arial"/>
          <w:b/>
          <w:bCs/>
          <w:i/>
          <w:color w:val="808080"/>
        </w:rPr>
        <w:t>this information from you</w:t>
      </w:r>
      <w:r w:rsidR="007B2222">
        <w:rPr>
          <w:rFonts w:ascii="Arial" w:hAnsi="Arial" w:cs="Arial"/>
          <w:b/>
          <w:bCs/>
          <w:i/>
          <w:color w:val="808080"/>
        </w:rPr>
        <w:t xml:space="preserve"> is complete and correct.</w:t>
      </w:r>
    </w:p>
    <w:p w14:paraId="24BFD2D1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6E0769D9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 xml:space="preserve">Full Legal Name of </w:t>
      </w:r>
      <w:r>
        <w:rPr>
          <w:rFonts w:ascii="Arial" w:hAnsi="Arial" w:cs="Arial"/>
          <w:b/>
          <w:bCs/>
          <w:color w:val="000000"/>
        </w:rPr>
        <w:t xml:space="preserve">your </w:t>
      </w:r>
      <w:r w:rsidRPr="00234A46"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6F21F339" w14:textId="77777777" w:rsidTr="00136361">
        <w:tc>
          <w:tcPr>
            <w:tcW w:w="8820" w:type="dxa"/>
            <w:shd w:val="clear" w:color="000000" w:fill="99CCFF"/>
          </w:tcPr>
          <w:p w14:paraId="2D74A670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47CB810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3FADF616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>Location of Company’s Registered Office (City Only):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4A5B1AFA" w14:textId="77777777" w:rsidTr="00136361">
        <w:tc>
          <w:tcPr>
            <w:tcW w:w="8820" w:type="dxa"/>
            <w:shd w:val="clear" w:color="000000" w:fill="99CCFF"/>
          </w:tcPr>
          <w:p w14:paraId="0FC66D48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2426CF06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7FE0E9B9" w14:textId="77777777" w:rsidR="00E17A26" w:rsidRPr="00234A46" w:rsidRDefault="00E17A26" w:rsidP="00E17A26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E17A26" w:rsidRPr="001871C1" w14:paraId="507DC282" w14:textId="77777777" w:rsidTr="00CB01BF">
        <w:tc>
          <w:tcPr>
            <w:tcW w:w="8774" w:type="dxa"/>
            <w:gridSpan w:val="2"/>
            <w:shd w:val="clear" w:color="auto" w:fill="F2F2F2"/>
          </w:tcPr>
          <w:p w14:paraId="72736886" w14:textId="77777777" w:rsidR="00E17A26" w:rsidRPr="00D2227B" w:rsidRDefault="00E17A26" w:rsidP="00CB01BF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Main Content </w:t>
            </w: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 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>(content to be distributed via Primary Platform)</w:t>
            </w:r>
          </w:p>
        </w:tc>
      </w:tr>
      <w:tr w:rsidR="00E17A26" w:rsidRPr="001871C1" w14:paraId="48D13E88" w14:textId="77777777" w:rsidTr="00CB01BF">
        <w:tc>
          <w:tcPr>
            <w:tcW w:w="2700" w:type="dxa"/>
          </w:tcPr>
          <w:p w14:paraId="039BC960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Content </w:t>
            </w:r>
            <w:r w:rsidRPr="001871C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074" w:type="dxa"/>
            <w:shd w:val="clear" w:color="auto" w:fill="99CCFF"/>
          </w:tcPr>
          <w:p w14:paraId="0A891AAE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E17A26" w:rsidRPr="001871C1" w14:paraId="30DD46DB" w14:textId="77777777" w:rsidTr="00CB01BF">
        <w:tc>
          <w:tcPr>
            <w:tcW w:w="2700" w:type="dxa"/>
          </w:tcPr>
          <w:p w14:paraId="1E58BF86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Number of Episodes</w:t>
            </w:r>
          </w:p>
        </w:tc>
        <w:tc>
          <w:tcPr>
            <w:tcW w:w="6074" w:type="dxa"/>
            <w:shd w:val="clear" w:color="auto" w:fill="99CCFF"/>
          </w:tcPr>
          <w:p w14:paraId="4DB84288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E17A26" w:rsidRPr="001871C1" w14:paraId="7A131D7A" w14:textId="77777777" w:rsidTr="00CB01BF">
        <w:tc>
          <w:tcPr>
            <w:tcW w:w="2700" w:type="dxa"/>
          </w:tcPr>
          <w:p w14:paraId="33F4052B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Duration of Episodes</w:t>
            </w:r>
          </w:p>
        </w:tc>
        <w:tc>
          <w:tcPr>
            <w:tcW w:w="6074" w:type="dxa"/>
            <w:shd w:val="clear" w:color="auto" w:fill="99CCFF"/>
          </w:tcPr>
          <w:p w14:paraId="337712A5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proofErr w:type="gramStart"/>
            <w:r w:rsidRPr="001871C1">
              <w:rPr>
                <w:rFonts w:ascii="Arial" w:hAnsi="Arial" w:cs="Arial"/>
              </w:rPr>
              <w:t>e.g.</w:t>
            </w:r>
            <w:proofErr w:type="gramEnd"/>
            <w:r w:rsidRPr="001871C1">
              <w:rPr>
                <w:rFonts w:ascii="Arial" w:hAnsi="Arial" w:cs="Arial"/>
              </w:rPr>
              <w:t xml:space="preserve"> 44’00” being 1 commercial hour</w:t>
            </w:r>
          </w:p>
        </w:tc>
      </w:tr>
      <w:tr w:rsidR="00E17A26" w:rsidRPr="001871C1" w14:paraId="067D8F71" w14:textId="77777777" w:rsidTr="00CB01BF">
        <w:tc>
          <w:tcPr>
            <w:tcW w:w="2700" w:type="dxa"/>
          </w:tcPr>
          <w:p w14:paraId="4A5ED3D8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Duration</w:t>
            </w:r>
          </w:p>
        </w:tc>
        <w:tc>
          <w:tcPr>
            <w:tcW w:w="6074" w:type="dxa"/>
            <w:shd w:val="clear" w:color="auto" w:fill="99CCFF"/>
          </w:tcPr>
          <w:p w14:paraId="32F1EF7E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E17A26" w:rsidRPr="001871C1" w14:paraId="19BA1EE6" w14:textId="77777777" w:rsidTr="00CB01BF">
        <w:tc>
          <w:tcPr>
            <w:tcW w:w="2700" w:type="dxa"/>
          </w:tcPr>
          <w:p w14:paraId="19F48D49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Transmission Date/s</w:t>
            </w:r>
          </w:p>
        </w:tc>
        <w:tc>
          <w:tcPr>
            <w:tcW w:w="6074" w:type="dxa"/>
            <w:shd w:val="clear" w:color="auto" w:fill="99CCFF"/>
          </w:tcPr>
          <w:p w14:paraId="55DCFBF1" w14:textId="77777777" w:rsidR="00E17A26" w:rsidRPr="001871C1" w:rsidRDefault="00E17A26" w:rsidP="00CB01B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First Episode:                               Last Episode:           / </w:t>
            </w:r>
            <w:smartTag w:uri="urn:schemas-microsoft-com:office:smarttags" w:element="stockticker">
              <w:r w:rsidRPr="001871C1">
                <w:rPr>
                  <w:rFonts w:ascii="Arial" w:hAnsi="Arial" w:cs="Arial"/>
                </w:rPr>
                <w:t>TBC</w:t>
              </w:r>
            </w:smartTag>
          </w:p>
        </w:tc>
      </w:tr>
    </w:tbl>
    <w:p w14:paraId="144028EF" w14:textId="77777777" w:rsidR="00247905" w:rsidRPr="00234A46" w:rsidRDefault="00247905" w:rsidP="00E17A26">
      <w:pPr>
        <w:tabs>
          <w:tab w:val="num" w:pos="720"/>
        </w:tabs>
        <w:adjustRightInd/>
        <w:spacing w:line="321" w:lineRule="auto"/>
        <w:rPr>
          <w:rFonts w:ascii="Arial" w:hAnsi="Arial" w:cs="Arial"/>
          <w:b/>
          <w:bCs/>
          <w:color w:val="000000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247905" w:rsidRPr="001871C1" w14:paraId="4F6AC747" w14:textId="77777777" w:rsidTr="00136361">
        <w:tc>
          <w:tcPr>
            <w:tcW w:w="8774" w:type="dxa"/>
            <w:gridSpan w:val="2"/>
            <w:shd w:val="clear" w:color="auto" w:fill="F2F2F2"/>
          </w:tcPr>
          <w:p w14:paraId="7C6F2852" w14:textId="77777777" w:rsidR="00247905" w:rsidRPr="00D2227B" w:rsidRDefault="00E17A26" w:rsidP="00E17A2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Other </w:t>
            </w:r>
            <w:r w:rsidR="00291663"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Content </w:t>
            </w:r>
            <w:r w:rsidR="00247905"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 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>(</w:t>
            </w:r>
            <w:r w:rsidR="0059786E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any 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content to be distributed via </w:t>
            </w:r>
            <w:r>
              <w:rPr>
                <w:rFonts w:ascii="Arial" w:hAnsi="Arial" w:cs="Arial"/>
                <w:b/>
                <w:color w:val="CC3300"/>
                <w:sz w:val="16"/>
                <w:szCs w:val="16"/>
              </w:rPr>
              <w:t>Additional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 Platform</w:t>
            </w:r>
            <w:r>
              <w:rPr>
                <w:rFonts w:ascii="Arial" w:hAnsi="Arial" w:cs="Arial"/>
                <w:b/>
                <w:color w:val="CC3300"/>
                <w:sz w:val="16"/>
                <w:szCs w:val="16"/>
              </w:rPr>
              <w:t>/s or Social Media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>)</w:t>
            </w:r>
          </w:p>
        </w:tc>
      </w:tr>
      <w:tr w:rsidR="00247905" w:rsidRPr="001871C1" w14:paraId="7C0AF890" w14:textId="77777777" w:rsidTr="00136361">
        <w:tc>
          <w:tcPr>
            <w:tcW w:w="2700" w:type="dxa"/>
          </w:tcPr>
          <w:p w14:paraId="4E6BC170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content</w:t>
            </w:r>
          </w:p>
        </w:tc>
        <w:tc>
          <w:tcPr>
            <w:tcW w:w="6074" w:type="dxa"/>
            <w:shd w:val="clear" w:color="auto" w:fill="99CCFF"/>
          </w:tcPr>
          <w:p w14:paraId="16E8CCF1" w14:textId="77777777" w:rsidR="00247905" w:rsidRPr="001871C1" w:rsidRDefault="00E17A26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proofErr w:type="spellStart"/>
            <w:r>
              <w:rPr>
                <w:rFonts w:ascii="Arial" w:hAnsi="Arial" w:cs="Arial"/>
              </w:rPr>
              <w:t>stand alone</w:t>
            </w:r>
            <w:proofErr w:type="spellEnd"/>
            <w:r>
              <w:rPr>
                <w:rFonts w:ascii="Arial" w:hAnsi="Arial" w:cs="Arial"/>
              </w:rPr>
              <w:t xml:space="preserve"> website, articles, audio features</w:t>
            </w:r>
          </w:p>
        </w:tc>
      </w:tr>
      <w:tr w:rsidR="00247905" w:rsidRPr="001871C1" w14:paraId="783E93F6" w14:textId="77777777" w:rsidTr="00136361">
        <w:tc>
          <w:tcPr>
            <w:tcW w:w="2700" w:type="dxa"/>
          </w:tcPr>
          <w:p w14:paraId="4BEEA34C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Platform/s for other content</w:t>
            </w:r>
          </w:p>
        </w:tc>
        <w:tc>
          <w:tcPr>
            <w:tcW w:w="6074" w:type="dxa"/>
            <w:shd w:val="clear" w:color="auto" w:fill="99CCFF"/>
          </w:tcPr>
          <w:p w14:paraId="1CFB8589" w14:textId="77777777" w:rsidR="00247905" w:rsidRPr="001871C1" w:rsidRDefault="00247905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71C1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="00E17A26">
              <w:rPr>
                <w:rFonts w:ascii="Arial" w:hAnsi="Arial" w:cs="Arial"/>
                <w:sz w:val="18"/>
                <w:szCs w:val="18"/>
              </w:rPr>
              <w:t>name of channel, website, social media site, radio station</w:t>
            </w:r>
          </w:p>
        </w:tc>
      </w:tr>
      <w:tr w:rsidR="00247905" w:rsidRPr="001871C1" w14:paraId="6C9B5595" w14:textId="77777777" w:rsidTr="00136361">
        <w:tc>
          <w:tcPr>
            <w:tcW w:w="2700" w:type="dxa"/>
          </w:tcPr>
          <w:p w14:paraId="13BF313E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Number of Episodes</w:t>
            </w:r>
          </w:p>
        </w:tc>
        <w:tc>
          <w:tcPr>
            <w:tcW w:w="6074" w:type="dxa"/>
            <w:shd w:val="clear" w:color="auto" w:fill="99CCFF"/>
          </w:tcPr>
          <w:p w14:paraId="28D0C827" w14:textId="77777777" w:rsidR="00247905" w:rsidRPr="001871C1" w:rsidRDefault="00E17A26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215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pplicable</w:t>
            </w:r>
          </w:p>
        </w:tc>
      </w:tr>
      <w:tr w:rsidR="00247905" w:rsidRPr="001871C1" w14:paraId="5899F18C" w14:textId="77777777" w:rsidTr="00136361">
        <w:tc>
          <w:tcPr>
            <w:tcW w:w="2700" w:type="dxa"/>
          </w:tcPr>
          <w:p w14:paraId="1E2F3808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Duration of Episodes</w:t>
            </w:r>
          </w:p>
        </w:tc>
        <w:tc>
          <w:tcPr>
            <w:tcW w:w="6074" w:type="dxa"/>
            <w:shd w:val="clear" w:color="auto" w:fill="99CCFF"/>
          </w:tcPr>
          <w:p w14:paraId="14854AF9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  <w:r w:rsidR="00247905" w:rsidRPr="001871C1">
              <w:rPr>
                <w:rFonts w:ascii="Arial" w:hAnsi="Arial" w:cs="Arial"/>
              </w:rPr>
              <w:t>e.g. 44’00” being 1 commercial hour</w:t>
            </w:r>
          </w:p>
        </w:tc>
      </w:tr>
      <w:tr w:rsidR="00E17A26" w:rsidRPr="001871C1" w14:paraId="040300B3" w14:textId="77777777" w:rsidTr="00136361">
        <w:tc>
          <w:tcPr>
            <w:tcW w:w="2700" w:type="dxa"/>
          </w:tcPr>
          <w:p w14:paraId="24D45F74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Duration </w:t>
            </w:r>
          </w:p>
        </w:tc>
        <w:tc>
          <w:tcPr>
            <w:tcW w:w="6074" w:type="dxa"/>
            <w:shd w:val="clear" w:color="auto" w:fill="99CCFF"/>
          </w:tcPr>
          <w:p w14:paraId="025EA595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47905" w:rsidRPr="001871C1" w14:paraId="4FDA20D7" w14:textId="77777777" w:rsidTr="00136361">
        <w:tc>
          <w:tcPr>
            <w:tcW w:w="2700" w:type="dxa"/>
          </w:tcPr>
          <w:p w14:paraId="023E9605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Release</w:t>
            </w:r>
            <w:r w:rsidR="00247905" w:rsidRPr="001871C1">
              <w:rPr>
                <w:rFonts w:ascii="Arial" w:hAnsi="Arial" w:cs="Arial"/>
                <w:b/>
              </w:rPr>
              <w:t xml:space="preserve"> Date/s</w:t>
            </w:r>
          </w:p>
        </w:tc>
        <w:tc>
          <w:tcPr>
            <w:tcW w:w="6074" w:type="dxa"/>
            <w:shd w:val="clear" w:color="auto" w:fill="99CCFF"/>
          </w:tcPr>
          <w:p w14:paraId="360DF0C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First Episode:                               Last Episode:           / </w:t>
            </w:r>
            <w:smartTag w:uri="urn:schemas-microsoft-com:office:smarttags" w:element="stockticker">
              <w:r w:rsidRPr="001871C1">
                <w:rPr>
                  <w:rFonts w:ascii="Arial" w:hAnsi="Arial" w:cs="Arial"/>
                </w:rPr>
                <w:t>TBC</w:t>
              </w:r>
            </w:smartTag>
          </w:p>
        </w:tc>
      </w:tr>
      <w:tr w:rsidR="00E17A26" w:rsidRPr="001871C1" w14:paraId="71AB452B" w14:textId="77777777" w:rsidTr="00136361">
        <w:tc>
          <w:tcPr>
            <w:tcW w:w="2700" w:type="dxa"/>
          </w:tcPr>
          <w:p w14:paraId="7E2AC44C" w14:textId="77777777" w:rsidR="00E17A26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details</w:t>
            </w:r>
          </w:p>
        </w:tc>
        <w:tc>
          <w:tcPr>
            <w:tcW w:w="6074" w:type="dxa"/>
            <w:shd w:val="clear" w:color="auto" w:fill="99CCFF"/>
          </w:tcPr>
          <w:p w14:paraId="49B9A2E7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minimum number of non-AV articles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to be produced as part of the budget</w:t>
            </w:r>
          </w:p>
        </w:tc>
      </w:tr>
    </w:tbl>
    <w:p w14:paraId="528966E0" w14:textId="77777777" w:rsidR="00247905" w:rsidRDefault="00247905" w:rsidP="00136361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sz w:val="24"/>
          <w:szCs w:val="24"/>
        </w:rPr>
      </w:pPr>
    </w:p>
    <w:p w14:paraId="7C3C7AB6" w14:textId="77777777" w:rsidR="0059786E" w:rsidRDefault="0059786E"/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247905" w:rsidRPr="001871C1" w14:paraId="405F9579" w14:textId="77777777" w:rsidTr="00136361">
        <w:tc>
          <w:tcPr>
            <w:tcW w:w="8774" w:type="dxa"/>
            <w:gridSpan w:val="2"/>
            <w:shd w:val="clear" w:color="auto" w:fill="F2F2F2"/>
          </w:tcPr>
          <w:p w14:paraId="373C8211" w14:textId="77777777" w:rsidR="00247905" w:rsidRPr="00D2227B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</w:rPr>
            </w:pP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Key Personnel</w:t>
            </w:r>
            <w:r w:rsidRPr="00D2227B">
              <w:rPr>
                <w:rFonts w:ascii="Arial" w:hAnsi="Arial" w:cs="Arial"/>
                <w:b/>
                <w:color w:val="CC3300"/>
              </w:rPr>
              <w:t xml:space="preserve"> </w:t>
            </w:r>
          </w:p>
          <w:p w14:paraId="27569A06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1C1">
              <w:rPr>
                <w:rFonts w:ascii="Arial" w:hAnsi="Arial" w:cs="Arial"/>
                <w:i/>
              </w:rPr>
              <w:t>(Our consent will be required to change these personnel</w:t>
            </w:r>
            <w:r w:rsidR="00291663">
              <w:rPr>
                <w:rFonts w:ascii="Arial" w:hAnsi="Arial" w:cs="Arial"/>
                <w:i/>
              </w:rPr>
              <w:t>. Please include all Key Roles, starting but not limited to roles listed below</w:t>
            </w:r>
            <w:r w:rsidRPr="001871C1">
              <w:rPr>
                <w:rFonts w:ascii="Arial" w:hAnsi="Arial" w:cs="Arial"/>
                <w:i/>
              </w:rPr>
              <w:t>)</w:t>
            </w:r>
          </w:p>
        </w:tc>
      </w:tr>
      <w:tr w:rsidR="00291663" w:rsidRPr="001871C1" w14:paraId="68AB4071" w14:textId="77777777" w:rsidTr="00136361">
        <w:tc>
          <w:tcPr>
            <w:tcW w:w="2700" w:type="dxa"/>
          </w:tcPr>
          <w:p w14:paraId="2DF60CC3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Producer(s)</w:t>
            </w:r>
          </w:p>
        </w:tc>
        <w:tc>
          <w:tcPr>
            <w:tcW w:w="6074" w:type="dxa"/>
            <w:shd w:val="clear" w:color="auto" w:fill="99CCFF"/>
          </w:tcPr>
          <w:p w14:paraId="53546B75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00867FE4" w14:textId="77777777" w:rsidTr="00136361">
        <w:tc>
          <w:tcPr>
            <w:tcW w:w="2700" w:type="dxa"/>
          </w:tcPr>
          <w:p w14:paraId="0CD42032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Director(s)</w:t>
            </w:r>
          </w:p>
        </w:tc>
        <w:tc>
          <w:tcPr>
            <w:tcW w:w="6074" w:type="dxa"/>
            <w:shd w:val="clear" w:color="auto" w:fill="99CCFF"/>
          </w:tcPr>
          <w:p w14:paraId="40E3DC48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5762F373" w14:textId="77777777" w:rsidTr="00136361">
        <w:tc>
          <w:tcPr>
            <w:tcW w:w="2700" w:type="dxa"/>
          </w:tcPr>
          <w:p w14:paraId="42E4F71D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Writer(s)</w:t>
            </w:r>
          </w:p>
        </w:tc>
        <w:tc>
          <w:tcPr>
            <w:tcW w:w="6074" w:type="dxa"/>
            <w:shd w:val="clear" w:color="auto" w:fill="99CCFF"/>
          </w:tcPr>
          <w:p w14:paraId="64E8F098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247905" w:rsidRPr="001871C1" w14:paraId="2B9FD5F7" w14:textId="77777777" w:rsidTr="00136361">
        <w:tc>
          <w:tcPr>
            <w:tcW w:w="2700" w:type="dxa"/>
          </w:tcPr>
          <w:p w14:paraId="0A2262C4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6074" w:type="dxa"/>
            <w:shd w:val="clear" w:color="auto" w:fill="99CCFF"/>
          </w:tcPr>
          <w:p w14:paraId="6433A07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3D55299B" w14:textId="77777777" w:rsidTr="00136361">
        <w:tc>
          <w:tcPr>
            <w:tcW w:w="2700" w:type="dxa"/>
          </w:tcPr>
          <w:p w14:paraId="2DE02B50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074" w:type="dxa"/>
            <w:shd w:val="clear" w:color="auto" w:fill="99CCFF"/>
          </w:tcPr>
          <w:p w14:paraId="0BEA79F3" w14:textId="77777777" w:rsidR="00291663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72A0058" w14:textId="77777777" w:rsidR="00247905" w:rsidRDefault="00247905" w:rsidP="00136361">
      <w:pPr>
        <w:tabs>
          <w:tab w:val="num" w:pos="720"/>
        </w:tabs>
        <w:adjustRightInd/>
        <w:spacing w:after="288" w:line="321" w:lineRule="auto"/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120"/>
      </w:tblGrid>
      <w:tr w:rsidR="00247905" w:rsidRPr="00D2227B" w14:paraId="6E7BEF36" w14:textId="77777777" w:rsidTr="00136361">
        <w:tc>
          <w:tcPr>
            <w:tcW w:w="8820" w:type="dxa"/>
            <w:gridSpan w:val="2"/>
            <w:shd w:val="clear" w:color="auto" w:fill="F2F2F2"/>
          </w:tcPr>
          <w:p w14:paraId="715BEC0F" w14:textId="77777777" w:rsidR="00247905" w:rsidRPr="00D2227B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Rights Details</w:t>
            </w:r>
          </w:p>
        </w:tc>
      </w:tr>
      <w:tr w:rsidR="00247905" w:rsidRPr="001871C1" w14:paraId="64A5E5F6" w14:textId="77777777" w:rsidTr="00136361">
        <w:tc>
          <w:tcPr>
            <w:tcW w:w="2700" w:type="dxa"/>
          </w:tcPr>
          <w:p w14:paraId="2394DCE3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Platform Owner</w:t>
            </w:r>
          </w:p>
        </w:tc>
        <w:tc>
          <w:tcPr>
            <w:tcW w:w="6120" w:type="dxa"/>
            <w:shd w:val="clear" w:color="auto" w:fill="99CCFF"/>
          </w:tcPr>
          <w:p w14:paraId="20EAA418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03BBCC32" w14:textId="77777777" w:rsidTr="00136361">
        <w:tc>
          <w:tcPr>
            <w:tcW w:w="2700" w:type="dxa"/>
          </w:tcPr>
          <w:p w14:paraId="4B7405E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Channel</w:t>
            </w:r>
            <w:r w:rsidR="00291663">
              <w:rPr>
                <w:rFonts w:ascii="Arial" w:hAnsi="Arial" w:cs="Arial"/>
                <w:b/>
              </w:rPr>
              <w:t>/website</w:t>
            </w:r>
          </w:p>
        </w:tc>
        <w:tc>
          <w:tcPr>
            <w:tcW w:w="6120" w:type="dxa"/>
            <w:shd w:val="clear" w:color="auto" w:fill="99CCFF"/>
          </w:tcPr>
          <w:p w14:paraId="3D1257B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1D665906" w14:textId="77777777" w:rsidTr="00136361">
        <w:tc>
          <w:tcPr>
            <w:tcW w:w="2700" w:type="dxa"/>
          </w:tcPr>
          <w:p w14:paraId="56953CEE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  <w:b/>
              </w:rPr>
              <w:t>Broadcast Timeslot</w:t>
            </w:r>
          </w:p>
        </w:tc>
        <w:tc>
          <w:tcPr>
            <w:tcW w:w="6120" w:type="dxa"/>
            <w:shd w:val="clear" w:color="auto" w:fill="99CCFF"/>
          </w:tcPr>
          <w:p w14:paraId="364F5B17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  <w:r w:rsidR="00247905" w:rsidRPr="001871C1">
              <w:rPr>
                <w:rFonts w:ascii="Arial" w:hAnsi="Arial" w:cs="Arial"/>
              </w:rPr>
              <w:t>e.g. Peak/Off-peak and time</w:t>
            </w:r>
            <w:r w:rsidR="006D401C">
              <w:rPr>
                <w:rFonts w:ascii="Arial" w:hAnsi="Arial" w:cs="Arial"/>
              </w:rPr>
              <w:t xml:space="preserve"> and TX date</w:t>
            </w:r>
            <w:r w:rsidR="00247905" w:rsidRPr="001871C1">
              <w:rPr>
                <w:rFonts w:ascii="Arial" w:hAnsi="Arial" w:cs="Arial"/>
              </w:rPr>
              <w:t xml:space="preserve"> if known</w:t>
            </w:r>
          </w:p>
        </w:tc>
      </w:tr>
      <w:tr w:rsidR="00247905" w:rsidRPr="001871C1" w14:paraId="3A7D9D02" w14:textId="77777777" w:rsidTr="00136361">
        <w:tc>
          <w:tcPr>
            <w:tcW w:w="2700" w:type="dxa"/>
          </w:tcPr>
          <w:p w14:paraId="7A720295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Platform</w:t>
            </w:r>
            <w:r w:rsidR="00247905" w:rsidRPr="001871C1">
              <w:rPr>
                <w:rFonts w:ascii="Arial" w:hAnsi="Arial" w:cs="Arial"/>
                <w:b/>
              </w:rPr>
              <w:t xml:space="preserve"> Rights</w:t>
            </w:r>
          </w:p>
        </w:tc>
        <w:tc>
          <w:tcPr>
            <w:tcW w:w="6120" w:type="dxa"/>
            <w:shd w:val="clear" w:color="auto" w:fill="99CCFF"/>
          </w:tcPr>
          <w:p w14:paraId="02DA124E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____ plays over ____ years for free-to-air</w:t>
            </w:r>
          </w:p>
          <w:p w14:paraId="02FCFDB3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____ plays over ____ years for Pay TV</w:t>
            </w:r>
          </w:p>
          <w:p w14:paraId="3E9D7AD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Online:                   </w:t>
            </w:r>
            <w:smartTag w:uri="urn:schemas-microsoft-com:office:smarttags" w:element="City">
              <w:smartTag w:uri="urn:schemas-microsoft-com:office:smarttags" w:element="place">
                <w:r w:rsidRPr="001871C1">
                  <w:rPr>
                    <w:rFonts w:ascii="Arial" w:hAnsi="Arial" w:cs="Arial"/>
                  </w:rPr>
                  <w:t>Mobile</w:t>
                </w:r>
              </w:smartTag>
            </w:smartTag>
            <w:r w:rsidRPr="001871C1">
              <w:rPr>
                <w:rFonts w:ascii="Arial" w:hAnsi="Arial" w:cs="Arial"/>
              </w:rPr>
              <w:t>:                  Other: (please specify)</w:t>
            </w:r>
          </w:p>
        </w:tc>
      </w:tr>
      <w:tr w:rsidR="00291663" w:rsidRPr="001871C1" w14:paraId="3FDA7C1D" w14:textId="77777777" w:rsidTr="00136361">
        <w:tc>
          <w:tcPr>
            <w:tcW w:w="2700" w:type="dxa"/>
          </w:tcPr>
          <w:p w14:paraId="7FFD15F0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Platform Owner</w:t>
            </w:r>
          </w:p>
        </w:tc>
        <w:tc>
          <w:tcPr>
            <w:tcW w:w="6120" w:type="dxa"/>
            <w:shd w:val="clear" w:color="auto" w:fill="99CCFF"/>
          </w:tcPr>
          <w:p w14:paraId="2B3F8B94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</w:p>
        </w:tc>
      </w:tr>
      <w:tr w:rsidR="00291663" w:rsidRPr="001871C1" w14:paraId="36A0183E" w14:textId="77777777" w:rsidTr="00136361">
        <w:tc>
          <w:tcPr>
            <w:tcW w:w="2700" w:type="dxa"/>
          </w:tcPr>
          <w:p w14:paraId="3BD84C16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Channel</w:t>
            </w:r>
            <w:r>
              <w:rPr>
                <w:rFonts w:ascii="Arial" w:hAnsi="Arial" w:cs="Arial"/>
                <w:b/>
              </w:rPr>
              <w:t>/website</w:t>
            </w:r>
          </w:p>
        </w:tc>
        <w:tc>
          <w:tcPr>
            <w:tcW w:w="6120" w:type="dxa"/>
            <w:shd w:val="clear" w:color="auto" w:fill="99CCFF"/>
          </w:tcPr>
          <w:p w14:paraId="73EBC2E1" w14:textId="77777777" w:rsidR="00291663" w:rsidRPr="001871C1" w:rsidRDefault="0059786E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  <w:tr w:rsidR="00291663" w:rsidRPr="001871C1" w14:paraId="18B607C3" w14:textId="77777777" w:rsidTr="00136361">
        <w:tc>
          <w:tcPr>
            <w:tcW w:w="2700" w:type="dxa"/>
          </w:tcPr>
          <w:p w14:paraId="36CEC895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Broadcast Timeslot</w:t>
            </w:r>
          </w:p>
        </w:tc>
        <w:tc>
          <w:tcPr>
            <w:tcW w:w="6120" w:type="dxa"/>
            <w:shd w:val="clear" w:color="auto" w:fill="99CCFF"/>
          </w:tcPr>
          <w:p w14:paraId="35F1CF9A" w14:textId="77777777" w:rsidR="00291663" w:rsidRPr="001871C1" w:rsidRDefault="00291663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  <w:r w:rsidRPr="001871C1">
              <w:rPr>
                <w:rFonts w:ascii="Arial" w:hAnsi="Arial" w:cs="Arial"/>
              </w:rPr>
              <w:t>e.g. Peak/Off-peak and time</w:t>
            </w:r>
            <w:r>
              <w:rPr>
                <w:rFonts w:ascii="Arial" w:hAnsi="Arial" w:cs="Arial"/>
              </w:rPr>
              <w:t xml:space="preserve"> and TX date</w:t>
            </w:r>
            <w:r w:rsidRPr="001871C1">
              <w:rPr>
                <w:rFonts w:ascii="Arial" w:hAnsi="Arial" w:cs="Arial"/>
              </w:rPr>
              <w:t xml:space="preserve"> if known</w:t>
            </w:r>
          </w:p>
        </w:tc>
      </w:tr>
      <w:tr w:rsidR="00291663" w:rsidRPr="001871C1" w14:paraId="3F7343CD" w14:textId="77777777" w:rsidTr="00136361">
        <w:tc>
          <w:tcPr>
            <w:tcW w:w="2700" w:type="dxa"/>
          </w:tcPr>
          <w:p w14:paraId="1A547BE4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Platform</w:t>
            </w:r>
            <w:r w:rsidRPr="001871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Exclusive </w:t>
            </w:r>
            <w:r w:rsidRPr="001871C1">
              <w:rPr>
                <w:rFonts w:ascii="Arial" w:hAnsi="Arial" w:cs="Arial"/>
                <w:b/>
              </w:rPr>
              <w:t>Rights</w:t>
            </w:r>
          </w:p>
        </w:tc>
        <w:tc>
          <w:tcPr>
            <w:tcW w:w="6120" w:type="dxa"/>
            <w:shd w:val="clear" w:color="auto" w:fill="99CCFF"/>
          </w:tcPr>
          <w:p w14:paraId="36218836" w14:textId="77777777" w:rsidR="00291663" w:rsidRPr="001871C1" w:rsidRDefault="00291663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</w:tbl>
    <w:tbl>
      <w:tblPr>
        <w:tblpPr w:leftFromText="180" w:rightFromText="180" w:vertAnchor="text" w:horzAnchor="margin" w:tblpX="468" w:tblpY="64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72"/>
        <w:gridCol w:w="6048"/>
      </w:tblGrid>
      <w:tr w:rsidR="00247905" w:rsidRPr="00D2227B" w14:paraId="5A3EA056" w14:textId="77777777" w:rsidTr="00136361">
        <w:tc>
          <w:tcPr>
            <w:tcW w:w="8820" w:type="dxa"/>
            <w:gridSpan w:val="2"/>
            <w:shd w:val="clear" w:color="auto" w:fill="F2F2F2"/>
          </w:tcPr>
          <w:p w14:paraId="43FCF48D" w14:textId="77777777" w:rsidR="00247905" w:rsidRPr="00D2227B" w:rsidRDefault="00291663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Producer </w:t>
            </w:r>
            <w:r w:rsidR="00247905"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Contact Details</w:t>
            </w:r>
          </w:p>
        </w:tc>
      </w:tr>
      <w:tr w:rsidR="00247905" w:rsidRPr="001871C1" w14:paraId="17EC2A5D" w14:textId="77777777" w:rsidTr="00136361">
        <w:tc>
          <w:tcPr>
            <w:tcW w:w="2772" w:type="dxa"/>
          </w:tcPr>
          <w:p w14:paraId="2F99D84A" w14:textId="77777777" w:rsidR="00247905" w:rsidRPr="001871C1" w:rsidRDefault="00247905" w:rsidP="0059786E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Physical Address</w:t>
            </w:r>
          </w:p>
        </w:tc>
        <w:tc>
          <w:tcPr>
            <w:tcW w:w="6048" w:type="dxa"/>
            <w:shd w:val="clear" w:color="auto" w:fill="99CCFF"/>
          </w:tcPr>
          <w:p w14:paraId="3C0B4894" w14:textId="77777777" w:rsidR="007F004B" w:rsidRPr="007F004B" w:rsidRDefault="007F004B" w:rsidP="007F004B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i/>
              </w:rPr>
            </w:pPr>
            <w:r w:rsidRPr="007F004B">
              <w:rPr>
                <w:rFonts w:ascii="Arial" w:hAnsi="Arial" w:cs="Arial"/>
                <w:i/>
              </w:rPr>
              <w:t xml:space="preserve">(Please ensure you </w:t>
            </w:r>
            <w:r>
              <w:rPr>
                <w:rFonts w:ascii="Arial" w:hAnsi="Arial" w:cs="Arial"/>
                <w:i/>
              </w:rPr>
              <w:t xml:space="preserve">put </w:t>
            </w:r>
            <w:r w:rsidRPr="007F004B">
              <w:rPr>
                <w:rFonts w:ascii="Arial" w:hAnsi="Arial" w:cs="Arial"/>
                <w:i/>
              </w:rPr>
              <w:t>correct postal code for both addresses)</w:t>
            </w:r>
          </w:p>
        </w:tc>
      </w:tr>
      <w:tr w:rsidR="0059786E" w:rsidRPr="001871C1" w14:paraId="6CDE536E" w14:textId="77777777" w:rsidTr="00136361">
        <w:tc>
          <w:tcPr>
            <w:tcW w:w="2772" w:type="dxa"/>
          </w:tcPr>
          <w:p w14:paraId="5A21E808" w14:textId="77777777" w:rsidR="0059786E" w:rsidRPr="001871C1" w:rsidRDefault="0059786E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6048" w:type="dxa"/>
            <w:shd w:val="clear" w:color="auto" w:fill="99CCFF"/>
          </w:tcPr>
          <w:p w14:paraId="61CF683A" w14:textId="77777777" w:rsidR="0059786E" w:rsidRDefault="0059786E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47905" w:rsidRPr="001871C1" w14:paraId="006EF372" w14:textId="77777777" w:rsidTr="00136361">
        <w:tc>
          <w:tcPr>
            <w:tcW w:w="2772" w:type="dxa"/>
          </w:tcPr>
          <w:p w14:paraId="2833A56A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048" w:type="dxa"/>
            <w:shd w:val="clear" w:color="auto" w:fill="99CCFF"/>
          </w:tcPr>
          <w:p w14:paraId="605D9020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247905" w:rsidRPr="001871C1" w14:paraId="142594EB" w14:textId="77777777" w:rsidTr="00136361">
        <w:tc>
          <w:tcPr>
            <w:tcW w:w="2772" w:type="dxa"/>
          </w:tcPr>
          <w:p w14:paraId="3B7E0B65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Phone </w:t>
            </w:r>
            <w:r w:rsidRPr="001871C1">
              <w:rPr>
                <w:rFonts w:ascii="Arial" w:hAnsi="Arial" w:cs="Arial"/>
                <w:b/>
                <w:i/>
                <w:sz w:val="16"/>
                <w:szCs w:val="16"/>
              </w:rPr>
              <w:t>(landline &amp; mobile)</w:t>
            </w:r>
          </w:p>
        </w:tc>
        <w:tc>
          <w:tcPr>
            <w:tcW w:w="6048" w:type="dxa"/>
            <w:shd w:val="clear" w:color="auto" w:fill="99CCFF"/>
          </w:tcPr>
          <w:p w14:paraId="6D87F74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247905" w:rsidRPr="001871C1" w14:paraId="12E52F81" w14:textId="77777777" w:rsidTr="00136361">
        <w:tc>
          <w:tcPr>
            <w:tcW w:w="2772" w:type="dxa"/>
          </w:tcPr>
          <w:p w14:paraId="00CEAB4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Attention</w:t>
            </w:r>
          </w:p>
        </w:tc>
        <w:tc>
          <w:tcPr>
            <w:tcW w:w="6048" w:type="dxa"/>
            <w:shd w:val="clear" w:color="auto" w:fill="99CCFF"/>
          </w:tcPr>
          <w:p w14:paraId="138C92B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247905" w:rsidRPr="001871C1" w14:paraId="61A522B8" w14:textId="77777777" w:rsidTr="00136361">
        <w:tc>
          <w:tcPr>
            <w:tcW w:w="2772" w:type="dxa"/>
          </w:tcPr>
          <w:p w14:paraId="7D5C2F9B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Production Bank Account number:</w:t>
            </w:r>
          </w:p>
        </w:tc>
        <w:tc>
          <w:tcPr>
            <w:tcW w:w="6048" w:type="dxa"/>
            <w:shd w:val="clear" w:color="auto" w:fill="99CCFF"/>
          </w:tcPr>
          <w:p w14:paraId="549B374B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31CAF5" w14:textId="77777777" w:rsidR="00247905" w:rsidRDefault="00247905" w:rsidP="00136361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sz w:val="24"/>
          <w:szCs w:val="24"/>
        </w:rPr>
      </w:pPr>
    </w:p>
    <w:p w14:paraId="6C43D1DF" w14:textId="77777777" w:rsidR="0059786E" w:rsidRDefault="0059786E">
      <w:r>
        <w:br w:type="page"/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1679"/>
        <w:gridCol w:w="2519"/>
        <w:gridCol w:w="4622"/>
      </w:tblGrid>
      <w:tr w:rsidR="00247905" w:rsidRPr="001871C1" w14:paraId="5F99B0B9" w14:textId="77777777" w:rsidTr="00136361">
        <w:tc>
          <w:tcPr>
            <w:tcW w:w="8820" w:type="dxa"/>
            <w:gridSpan w:val="3"/>
            <w:shd w:val="clear" w:color="auto" w:fill="D9D9D9"/>
          </w:tcPr>
          <w:p w14:paraId="00D7530C" w14:textId="77777777" w:rsidR="00247905" w:rsidRPr="00D2227B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 w:rsidRPr="001871C1">
              <w:lastRenderedPageBreak/>
              <w:br w:type="page"/>
            </w:r>
            <w:r w:rsidRPr="001871C1">
              <w:br w:type="page"/>
            </w: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Budget &amp; Funding Details</w:t>
            </w:r>
          </w:p>
        </w:tc>
      </w:tr>
      <w:tr w:rsidR="00247905" w:rsidRPr="001871C1" w14:paraId="27A9F364" w14:textId="77777777" w:rsidTr="00136361">
        <w:tc>
          <w:tcPr>
            <w:tcW w:w="1679" w:type="dxa"/>
          </w:tcPr>
          <w:p w14:paraId="261DA059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Budgeted Costs </w:t>
            </w:r>
          </w:p>
        </w:tc>
        <w:tc>
          <w:tcPr>
            <w:tcW w:w="2519" w:type="dxa"/>
          </w:tcPr>
          <w:p w14:paraId="599D2DE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Budgeted Cash Costs</w:t>
            </w:r>
          </w:p>
        </w:tc>
        <w:tc>
          <w:tcPr>
            <w:tcW w:w="4622" w:type="dxa"/>
            <w:shd w:val="clear" w:color="auto" w:fill="99CCFF"/>
          </w:tcPr>
          <w:p w14:paraId="7DF7D4C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3C249608" w14:textId="77777777" w:rsidTr="00136361">
        <w:tc>
          <w:tcPr>
            <w:tcW w:w="1679" w:type="dxa"/>
          </w:tcPr>
          <w:p w14:paraId="3DEAFFC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B63FEF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Budgeted Non-Cash Costs </w:t>
            </w:r>
          </w:p>
        </w:tc>
        <w:tc>
          <w:tcPr>
            <w:tcW w:w="4622" w:type="dxa"/>
            <w:shd w:val="clear" w:color="auto" w:fill="99CCFF"/>
          </w:tcPr>
          <w:p w14:paraId="463A0D7F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0B59E473" w14:textId="77777777" w:rsidTr="00136361">
        <w:tc>
          <w:tcPr>
            <w:tcW w:w="1679" w:type="dxa"/>
          </w:tcPr>
          <w:p w14:paraId="629C830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295B806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Budgeted Costs</w:t>
            </w:r>
          </w:p>
        </w:tc>
        <w:tc>
          <w:tcPr>
            <w:tcW w:w="4622" w:type="dxa"/>
            <w:shd w:val="clear" w:color="auto" w:fill="99CCFF"/>
          </w:tcPr>
          <w:p w14:paraId="3658E51A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02C9ED00" w14:textId="77777777" w:rsidTr="00136361">
        <w:tc>
          <w:tcPr>
            <w:tcW w:w="1679" w:type="dxa"/>
          </w:tcPr>
          <w:p w14:paraId="129DC6A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519" w:type="dxa"/>
          </w:tcPr>
          <w:p w14:paraId="49D9C07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NZ On Air Development Funding</w:t>
            </w:r>
            <w:r w:rsidR="00134CF2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622" w:type="dxa"/>
            <w:shd w:val="clear" w:color="auto" w:fill="99CCFF"/>
          </w:tcPr>
          <w:p w14:paraId="41B974F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47905" w:rsidRPr="001871C1" w14:paraId="4ED61E93" w14:textId="77777777" w:rsidTr="00136361">
        <w:tc>
          <w:tcPr>
            <w:tcW w:w="1679" w:type="dxa"/>
          </w:tcPr>
          <w:p w14:paraId="1795B95F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65F536F8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NZ On Air Production Funding</w:t>
            </w:r>
          </w:p>
        </w:tc>
        <w:tc>
          <w:tcPr>
            <w:tcW w:w="4622" w:type="dxa"/>
            <w:shd w:val="clear" w:color="auto" w:fill="99CCFF"/>
          </w:tcPr>
          <w:p w14:paraId="0B4AC78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5858964D" w14:textId="77777777" w:rsidTr="00136361">
        <w:tc>
          <w:tcPr>
            <w:tcW w:w="1679" w:type="dxa"/>
          </w:tcPr>
          <w:p w14:paraId="075FC9A5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00C76310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NZ On Air Funding</w:t>
            </w:r>
          </w:p>
        </w:tc>
        <w:tc>
          <w:tcPr>
            <w:tcW w:w="4622" w:type="dxa"/>
            <w:shd w:val="clear" w:color="auto" w:fill="99CCFF"/>
          </w:tcPr>
          <w:p w14:paraId="7C2FFF0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6E258441" w14:textId="77777777" w:rsidTr="00136361">
        <w:tc>
          <w:tcPr>
            <w:tcW w:w="1679" w:type="dxa"/>
          </w:tcPr>
          <w:p w14:paraId="598AE1A9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3FFFFA7E" w14:textId="77777777" w:rsidR="00247905" w:rsidRPr="001871C1" w:rsidRDefault="00291663" w:rsidP="00291663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Platform</w:t>
            </w:r>
            <w:r w:rsidR="00247905" w:rsidRPr="001871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Funding</w:t>
            </w:r>
          </w:p>
        </w:tc>
        <w:tc>
          <w:tcPr>
            <w:tcW w:w="4622" w:type="dxa"/>
            <w:shd w:val="clear" w:color="auto" w:fill="99CCFF"/>
          </w:tcPr>
          <w:p w14:paraId="5A39956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1E2AF384" w14:textId="77777777" w:rsidTr="00136361">
        <w:tc>
          <w:tcPr>
            <w:tcW w:w="1679" w:type="dxa"/>
          </w:tcPr>
          <w:p w14:paraId="304FAAC6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B573CD3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Platform Funding</w:t>
            </w:r>
          </w:p>
        </w:tc>
        <w:tc>
          <w:tcPr>
            <w:tcW w:w="4622" w:type="dxa"/>
            <w:shd w:val="clear" w:color="auto" w:fill="99CCFF"/>
          </w:tcPr>
          <w:p w14:paraId="5CC5751E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352F63E1" w14:textId="77777777" w:rsidTr="00136361">
        <w:tc>
          <w:tcPr>
            <w:tcW w:w="1679" w:type="dxa"/>
          </w:tcPr>
          <w:p w14:paraId="70CCCCD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BDB55A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Total </w:t>
            </w:r>
            <w:r w:rsidR="00291663">
              <w:rPr>
                <w:rFonts w:ascii="Arial" w:hAnsi="Arial" w:cs="Arial"/>
                <w:b/>
              </w:rPr>
              <w:t>Platform</w:t>
            </w:r>
            <w:r w:rsidRPr="001871C1">
              <w:rPr>
                <w:rFonts w:ascii="Arial" w:hAnsi="Arial" w:cs="Arial"/>
                <w:b/>
              </w:rPr>
              <w:t>s Funding</w:t>
            </w:r>
          </w:p>
        </w:tc>
        <w:tc>
          <w:tcPr>
            <w:tcW w:w="4622" w:type="dxa"/>
            <w:shd w:val="clear" w:color="auto" w:fill="99CCFF"/>
          </w:tcPr>
          <w:p w14:paraId="2871EA1F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3048F0F7" w14:textId="77777777" w:rsidTr="00136361">
        <w:tc>
          <w:tcPr>
            <w:tcW w:w="1679" w:type="dxa"/>
          </w:tcPr>
          <w:p w14:paraId="7617868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F91CAE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Producer</w:t>
            </w:r>
            <w:r w:rsidR="00291663">
              <w:rPr>
                <w:rFonts w:ascii="Arial" w:hAnsi="Arial" w:cs="Arial"/>
                <w:b/>
              </w:rPr>
              <w:t>’</w:t>
            </w:r>
            <w:r w:rsidRPr="001871C1">
              <w:rPr>
                <w:rFonts w:ascii="Arial" w:hAnsi="Arial" w:cs="Arial"/>
                <w:b/>
              </w:rPr>
              <w:t>s Funding</w:t>
            </w:r>
          </w:p>
        </w:tc>
        <w:tc>
          <w:tcPr>
            <w:tcW w:w="4622" w:type="dxa"/>
            <w:shd w:val="clear" w:color="auto" w:fill="99CCFF"/>
          </w:tcPr>
          <w:p w14:paraId="1722E21B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157DB9EA" w14:textId="77777777" w:rsidTr="00136361">
        <w:tc>
          <w:tcPr>
            <w:tcW w:w="1679" w:type="dxa"/>
          </w:tcPr>
          <w:p w14:paraId="7950EE5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30D3C1A4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Third Party Funding</w:t>
            </w:r>
          </w:p>
          <w:p w14:paraId="46B8822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(Specify funders)</w:t>
            </w:r>
          </w:p>
        </w:tc>
        <w:tc>
          <w:tcPr>
            <w:tcW w:w="4622" w:type="dxa"/>
            <w:shd w:val="clear" w:color="auto" w:fill="99CCFF"/>
          </w:tcPr>
          <w:p w14:paraId="2F66CAC5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4EFBEBB4" w14:textId="77777777" w:rsidTr="00136361">
        <w:tc>
          <w:tcPr>
            <w:tcW w:w="1679" w:type="dxa"/>
          </w:tcPr>
          <w:p w14:paraId="13521164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4E71D27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Funding</w:t>
            </w:r>
          </w:p>
        </w:tc>
        <w:tc>
          <w:tcPr>
            <w:tcW w:w="4622" w:type="dxa"/>
            <w:shd w:val="clear" w:color="auto" w:fill="99CCFF"/>
          </w:tcPr>
          <w:p w14:paraId="7FA3EE5A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318E3FB8" w14:textId="77777777" w:rsidR="00BE6789" w:rsidRDefault="00BE6789" w:rsidP="00BE6789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</w:p>
    <w:p w14:paraId="392F3BD4" w14:textId="77777777" w:rsidR="00BE6789" w:rsidRPr="00D2227B" w:rsidRDefault="00BE6789" w:rsidP="00BE6789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>Insurance</w:t>
      </w:r>
      <w:r w:rsidRPr="00D2227B">
        <w:rPr>
          <w:rFonts w:ascii="Arial" w:hAnsi="Arial" w:cs="Arial"/>
          <w:b/>
          <w:color w:val="CC3300"/>
          <w:sz w:val="24"/>
          <w:szCs w:val="24"/>
        </w:rPr>
        <w:t>:</w:t>
      </w:r>
    </w:p>
    <w:p w14:paraId="64170084" w14:textId="77777777" w:rsidR="00BE6789" w:rsidRDefault="00BE6789" w:rsidP="00BE6789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you</w:t>
      </w:r>
      <w:r w:rsidRPr="00581AE0">
        <w:rPr>
          <w:rFonts w:ascii="Arial" w:hAnsi="Arial" w:cs="Arial"/>
        </w:rPr>
        <w:t xml:space="preserve"> have, or are </w:t>
      </w:r>
      <w:r>
        <w:rPr>
          <w:rFonts w:ascii="Arial" w:hAnsi="Arial" w:cs="Arial"/>
        </w:rPr>
        <w:t xml:space="preserve">you </w:t>
      </w:r>
      <w:r w:rsidRPr="00581AE0">
        <w:rPr>
          <w:rFonts w:ascii="Arial" w:hAnsi="Arial" w:cs="Arial"/>
        </w:rPr>
        <w:t xml:space="preserve">planning to get, any insurance specifically for </w:t>
      </w:r>
      <w:r>
        <w:rPr>
          <w:rFonts w:ascii="Arial" w:hAnsi="Arial" w:cs="Arial"/>
        </w:rPr>
        <w:t>this the production of this funded content?</w:t>
      </w:r>
      <w:r w:rsidRPr="00581AE0">
        <w:rPr>
          <w:rFonts w:ascii="Arial" w:hAnsi="Arial" w:cs="Arial"/>
        </w:rPr>
        <w:t xml:space="preserve"> </w:t>
      </w:r>
    </w:p>
    <w:p w14:paraId="617BB340" w14:textId="77777777" w:rsidR="00BE6789" w:rsidRPr="00A000CF" w:rsidRDefault="00BE6789" w:rsidP="00BE6789">
      <w:pPr>
        <w:pStyle w:val="ListParagraph"/>
        <w:adjustRightInd/>
        <w:spacing w:after="120" w:line="322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61987C49" w14:textId="77777777" w:rsidR="00BE6789" w:rsidRDefault="00BE6789" w:rsidP="00BE6789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>No</w:t>
      </w:r>
      <w:r w:rsidRPr="00581AE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Please note that the funding agreement will require you to have Insurance cover as is prudent. It is not necessary to have project specific insurance but </w:t>
      </w:r>
      <w:r w:rsidRPr="00581AE0">
        <w:rPr>
          <w:rFonts w:ascii="Arial" w:hAnsi="Arial" w:cs="Arial"/>
        </w:rPr>
        <w:t>we do</w:t>
      </w:r>
      <w:r>
        <w:rPr>
          <w:rFonts w:ascii="Arial" w:hAnsi="Arial" w:cs="Arial"/>
        </w:rPr>
        <w:t xml:space="preserve"> expect you to at least</w:t>
      </w:r>
      <w:r w:rsidRPr="00581AE0">
        <w:rPr>
          <w:rFonts w:ascii="Arial" w:hAnsi="Arial" w:cs="Arial"/>
        </w:rPr>
        <w:t xml:space="preserve"> have various blanket insurance agreements which will cover some risks)</w:t>
      </w:r>
    </w:p>
    <w:p w14:paraId="31E4D4C9" w14:textId="77777777" w:rsidR="00BE6789" w:rsidRPr="00A000CF" w:rsidRDefault="00BE6789" w:rsidP="00BE6789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2C3FBD0" w14:textId="77777777" w:rsidR="00BE6789" w:rsidRPr="00581AE0" w:rsidRDefault="00BE6789" w:rsidP="00BE6789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>Yes</w:t>
      </w:r>
      <w:r w:rsidRPr="00234A46">
        <w:rPr>
          <w:rFonts w:ascii="Arial" w:hAnsi="Arial" w:cs="Arial"/>
          <w:b/>
        </w:rPr>
        <w:t xml:space="preserve"> </w:t>
      </w:r>
      <w:r w:rsidRPr="0015079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Please write list of insurance types you have or are planning to get below)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BE6789" w14:paraId="735A29D0" w14:textId="77777777" w:rsidTr="00E213FA">
        <w:trPr>
          <w:trHeight w:val="606"/>
        </w:trPr>
        <w:tc>
          <w:tcPr>
            <w:tcW w:w="8820" w:type="dxa"/>
            <w:shd w:val="clear" w:color="000000" w:fill="99CCFF"/>
          </w:tcPr>
          <w:p w14:paraId="23A01768" w14:textId="77777777" w:rsidR="00BE6789" w:rsidRPr="004A43C0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4FAEB723" w14:textId="77777777" w:rsidR="00BE6789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CB4A90E" w14:textId="77777777" w:rsidR="00BE6789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39C67B24" w14:textId="77777777" w:rsidR="00BE6789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0E6EF411" w14:textId="77777777" w:rsidR="00BE6789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5195D770" w14:textId="77777777" w:rsidR="00BE6789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C76C46B" w14:textId="77777777" w:rsidR="00BE6789" w:rsidRPr="004A43C0" w:rsidRDefault="00BE6789" w:rsidP="00E213FA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</w:tc>
      </w:tr>
    </w:tbl>
    <w:p w14:paraId="650314F5" w14:textId="77777777" w:rsidR="00247905" w:rsidRPr="00D2227B" w:rsidRDefault="00247905" w:rsidP="00136361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 w:rsidRPr="00D2227B">
        <w:rPr>
          <w:rFonts w:ascii="Arial" w:hAnsi="Arial" w:cs="Arial"/>
          <w:b/>
          <w:color w:val="CC3300"/>
          <w:sz w:val="24"/>
          <w:szCs w:val="24"/>
        </w:rPr>
        <w:lastRenderedPageBreak/>
        <w:t>Necessary Attachments:</w:t>
      </w:r>
    </w:p>
    <w:p w14:paraId="4247F9B5" w14:textId="77777777" w:rsidR="00247905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34A46">
        <w:rPr>
          <w:rFonts w:ascii="Arial" w:hAnsi="Arial" w:cs="Arial"/>
          <w:b/>
        </w:rPr>
        <w:t>Drawdown Schedule</w:t>
      </w:r>
      <w:r w:rsidRPr="00234A46">
        <w:rPr>
          <w:rFonts w:ascii="Arial" w:hAnsi="Arial" w:cs="Arial"/>
        </w:rPr>
        <w:t xml:space="preserve">. </w:t>
      </w:r>
    </w:p>
    <w:p w14:paraId="5E437483" w14:textId="77777777" w:rsidR="007520CE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00234A46">
        <w:rPr>
          <w:rFonts w:ascii="Arial" w:hAnsi="Arial" w:cs="Arial"/>
        </w:rPr>
        <w:t xml:space="preserve">NZ On Air has default drawdowns for different types of productions. These are set out in our </w:t>
      </w:r>
      <w:hyperlink r:id="rId8" w:anchor="drawdowns" w:history="1">
        <w:r w:rsidR="004E0746" w:rsidRPr="00D2414C">
          <w:rPr>
            <w:rStyle w:val="Hyperlink"/>
            <w:rFonts w:ascii="Arial" w:hAnsi="Arial" w:cs="Arial"/>
          </w:rPr>
          <w:t xml:space="preserve">Drawdown </w:t>
        </w:r>
        <w:r w:rsidR="00BE6789" w:rsidRPr="00D2414C">
          <w:rPr>
            <w:rStyle w:val="Hyperlink"/>
            <w:rFonts w:ascii="Arial" w:hAnsi="Arial" w:cs="Arial"/>
          </w:rPr>
          <w:t>section on our website</w:t>
        </w:r>
        <w:r w:rsidR="001750E9" w:rsidRPr="00D2414C">
          <w:rPr>
            <w:rStyle w:val="Hyperlink"/>
            <w:rFonts w:ascii="Arial" w:hAnsi="Arial" w:cs="Arial"/>
          </w:rPr>
          <w:t>.</w:t>
        </w:r>
      </w:hyperlink>
      <w:r w:rsidR="00BE6789">
        <w:rPr>
          <w:rFonts w:ascii="Arial" w:hAnsi="Arial" w:cs="Arial"/>
        </w:rPr>
        <w:t xml:space="preserve"> We prefer to round the drawdown amounts.</w:t>
      </w:r>
    </w:p>
    <w:p w14:paraId="5CD9A4AC" w14:textId="77777777" w:rsidR="00247905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00234A46">
        <w:rPr>
          <w:rFonts w:ascii="Arial" w:hAnsi="Arial" w:cs="Arial"/>
        </w:rPr>
        <w:t xml:space="preserve">If this default position is not suitable for your production please provide a preferred drawdown schedule. Note that your drawdowns should be </w:t>
      </w:r>
      <w:r w:rsidR="00134CF2">
        <w:rPr>
          <w:rFonts w:ascii="Arial" w:hAnsi="Arial" w:cs="Arial"/>
        </w:rPr>
        <w:t>tied to</w:t>
      </w:r>
      <w:r w:rsidR="007520CE">
        <w:rPr>
          <w:rFonts w:ascii="Arial" w:hAnsi="Arial" w:cs="Arial"/>
        </w:rPr>
        <w:t xml:space="preserve"> production events (e.g. o</w:t>
      </w:r>
      <w:r w:rsidRPr="00234A46">
        <w:rPr>
          <w:rFonts w:ascii="Arial" w:hAnsi="Arial" w:cs="Arial"/>
        </w:rPr>
        <w:t>f</w:t>
      </w:r>
      <w:r>
        <w:rPr>
          <w:rFonts w:ascii="Arial" w:hAnsi="Arial" w:cs="Arial"/>
        </w:rPr>
        <w:t>fline</w:t>
      </w:r>
      <w:r w:rsidRPr="00234A46">
        <w:rPr>
          <w:rFonts w:ascii="Arial" w:hAnsi="Arial" w:cs="Arial"/>
        </w:rPr>
        <w:t xml:space="preserve"> approval) rather than dates. 5% should be reserved for payment on delivery to the </w:t>
      </w:r>
      <w:r w:rsidR="00291663">
        <w:rPr>
          <w:rFonts w:ascii="Arial" w:hAnsi="Arial" w:cs="Arial"/>
        </w:rPr>
        <w:t>Platform</w:t>
      </w:r>
      <w:r w:rsidRPr="00234A46">
        <w:rPr>
          <w:rFonts w:ascii="Arial" w:hAnsi="Arial" w:cs="Arial"/>
        </w:rPr>
        <w:t xml:space="preserve"> and</w:t>
      </w:r>
      <w:r w:rsidR="0059786E">
        <w:rPr>
          <w:rFonts w:ascii="Arial" w:hAnsi="Arial" w:cs="Arial"/>
        </w:rPr>
        <w:t xml:space="preserve"> </w:t>
      </w:r>
      <w:r w:rsidR="00712F5E">
        <w:rPr>
          <w:rFonts w:ascii="Arial" w:hAnsi="Arial" w:cs="Arial"/>
        </w:rPr>
        <w:t>the larger of either</w:t>
      </w:r>
      <w:r w:rsidRPr="00234A46">
        <w:rPr>
          <w:rFonts w:ascii="Arial" w:hAnsi="Arial" w:cs="Arial"/>
        </w:rPr>
        <w:t xml:space="preserve"> 5% </w:t>
      </w:r>
      <w:r w:rsidR="00712F5E">
        <w:rPr>
          <w:rFonts w:ascii="Arial" w:hAnsi="Arial" w:cs="Arial"/>
        </w:rPr>
        <w:t xml:space="preserve">or the Production Company Overhead, </w:t>
      </w:r>
      <w:r w:rsidRPr="00234A46">
        <w:rPr>
          <w:rFonts w:ascii="Arial" w:hAnsi="Arial" w:cs="Arial"/>
        </w:rPr>
        <w:t xml:space="preserve">for delivery of final reports and a </w:t>
      </w:r>
      <w:r w:rsidR="0059786E">
        <w:rPr>
          <w:rFonts w:ascii="Arial" w:hAnsi="Arial" w:cs="Arial"/>
        </w:rPr>
        <w:t>USB/</w:t>
      </w:r>
      <w:smartTag w:uri="urn:schemas-microsoft-com:office:smarttags" w:element="stockticker">
        <w:r w:rsidRPr="00234A46">
          <w:rPr>
            <w:rFonts w:ascii="Arial" w:hAnsi="Arial" w:cs="Arial"/>
          </w:rPr>
          <w:t>DVD</w:t>
        </w:r>
      </w:smartTag>
      <w:r w:rsidRPr="00234A46">
        <w:rPr>
          <w:rFonts w:ascii="Arial" w:hAnsi="Arial" w:cs="Arial"/>
        </w:rPr>
        <w:t xml:space="preserve"> copy to us.</w:t>
      </w:r>
      <w:r w:rsidRPr="00D705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Please note that no funds will be released until satisfactory documentation has been completed</w:t>
      </w:r>
      <w:r w:rsidRPr="001E0162">
        <w:rPr>
          <w:rFonts w:ascii="Arial" w:hAnsi="Arial" w:cs="Arial"/>
        </w:rPr>
        <w:t>.</w:t>
      </w:r>
    </w:p>
    <w:p w14:paraId="248F4795" w14:textId="77777777" w:rsidR="00247905" w:rsidRPr="00234A46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</w:p>
    <w:p w14:paraId="27B9E497" w14:textId="77777777" w:rsidR="00247905" w:rsidRPr="00234A46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34A46">
        <w:rPr>
          <w:rFonts w:ascii="Arial" w:hAnsi="Arial" w:cs="Arial"/>
          <w:b/>
        </w:rPr>
        <w:t xml:space="preserve">Production Schedule </w:t>
      </w:r>
      <w:r w:rsidRPr="00150794">
        <w:rPr>
          <w:rFonts w:ascii="Arial" w:hAnsi="Arial" w:cs="Arial"/>
          <w:i/>
        </w:rPr>
        <w:t>(Please specify preproduction, shoot, offline &amp; delivery dates)</w:t>
      </w:r>
      <w:r>
        <w:rPr>
          <w:rFonts w:ascii="Arial" w:hAnsi="Arial" w:cs="Arial"/>
          <w:i/>
        </w:rPr>
        <w:t>.</w:t>
      </w:r>
    </w:p>
    <w:p w14:paraId="218336F2" w14:textId="77777777" w:rsidR="00247905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B02616">
        <w:rPr>
          <w:rFonts w:ascii="Arial" w:hAnsi="Arial" w:cs="Arial"/>
          <w:b/>
        </w:rPr>
        <w:t xml:space="preserve">Highlighted </w:t>
      </w:r>
      <w:r w:rsidR="004E0746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 xml:space="preserve">Budget. </w:t>
      </w:r>
    </w:p>
    <w:p w14:paraId="41DF9D55" w14:textId="77777777" w:rsidR="00247905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Important: P</w:t>
      </w:r>
      <w:r w:rsidRPr="00234A46">
        <w:rPr>
          <w:rFonts w:ascii="Arial" w:hAnsi="Arial" w:cs="Arial"/>
          <w:b/>
        </w:rPr>
        <w:t xml:space="preserve">lease specify/ highlight items </w:t>
      </w:r>
      <w:r>
        <w:rPr>
          <w:rFonts w:ascii="Arial" w:hAnsi="Arial" w:cs="Arial"/>
          <w:b/>
        </w:rPr>
        <w:t xml:space="preserve">in your budget </w:t>
      </w:r>
      <w:r w:rsidR="00134CF2">
        <w:rPr>
          <w:rFonts w:ascii="Arial" w:hAnsi="Arial" w:cs="Arial"/>
          <w:b/>
        </w:rPr>
        <w:t>that will/ may be internal or Related P</w:t>
      </w:r>
      <w:r w:rsidRPr="00234A46">
        <w:rPr>
          <w:rFonts w:ascii="Arial" w:hAnsi="Arial" w:cs="Arial"/>
          <w:b/>
        </w:rPr>
        <w:t xml:space="preserve">arty </w:t>
      </w:r>
      <w:r w:rsidR="00134CF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ost </w:t>
      </w:r>
      <w:r w:rsidRPr="00234A46">
        <w:rPr>
          <w:rFonts w:ascii="Arial" w:hAnsi="Arial" w:cs="Arial"/>
          <w:b/>
        </w:rPr>
        <w:t xml:space="preserve">items. </w:t>
      </w:r>
    </w:p>
    <w:p w14:paraId="3AA3A14B" w14:textId="77777777" w:rsidR="00247905" w:rsidRPr="00234A46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00150794">
        <w:rPr>
          <w:rFonts w:ascii="Arial" w:hAnsi="Arial" w:cs="Arial"/>
        </w:rPr>
        <w:t xml:space="preserve">By </w:t>
      </w:r>
      <w:r>
        <w:rPr>
          <w:rFonts w:ascii="Arial" w:hAnsi="Arial" w:cs="Arial"/>
          <w:color w:val="000000"/>
        </w:rPr>
        <w:t>Related Party Costs we mean any payment to</w:t>
      </w:r>
      <w:r w:rsidRPr="00234A46">
        <w:rPr>
          <w:rFonts w:ascii="Arial" w:hAnsi="Arial" w:cs="Arial"/>
          <w:color w:val="000000"/>
        </w:rPr>
        <w:t xml:space="preserve"> the Applicant; any shareholder, director, or employee of the Applicant; any near relative of a shareholder or director of the Applicant; and any entity in which any director</w:t>
      </w:r>
      <w:r>
        <w:rPr>
          <w:rFonts w:ascii="Arial" w:hAnsi="Arial" w:cs="Arial"/>
          <w:color w:val="000000"/>
        </w:rPr>
        <w:t>,</w:t>
      </w:r>
      <w:r w:rsidRPr="00234A46">
        <w:rPr>
          <w:rFonts w:ascii="Arial" w:hAnsi="Arial" w:cs="Arial"/>
          <w:color w:val="000000"/>
        </w:rPr>
        <w:t xml:space="preserve"> shareholder or near relative has a financial interest, or any payment for the producers internal costs, </w:t>
      </w:r>
      <w:r>
        <w:rPr>
          <w:rFonts w:ascii="Arial" w:hAnsi="Arial" w:cs="Arial"/>
          <w:color w:val="000000"/>
        </w:rPr>
        <w:t>such an edit suite, camera’s etc</w:t>
      </w:r>
      <w:r w:rsidRPr="00234A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The Producer i</w:t>
      </w:r>
      <w:r w:rsidR="00134CF2">
        <w:rPr>
          <w:rFonts w:ascii="Arial" w:hAnsi="Arial" w:cs="Arial"/>
          <w:color w:val="000000"/>
        </w:rPr>
        <w:t>s not to increase the rate for Related Party C</w:t>
      </w:r>
      <w:r>
        <w:rPr>
          <w:rFonts w:ascii="Arial" w:hAnsi="Arial" w:cs="Arial"/>
          <w:color w:val="000000"/>
        </w:rPr>
        <w:t xml:space="preserve">osts highlighted in the </w:t>
      </w:r>
      <w:r w:rsidR="004E0746">
        <w:rPr>
          <w:rFonts w:ascii="Arial" w:hAnsi="Arial" w:cs="Arial"/>
          <w:color w:val="000000"/>
        </w:rPr>
        <w:t xml:space="preserve">Project </w:t>
      </w:r>
      <w:r>
        <w:rPr>
          <w:rFonts w:ascii="Arial" w:hAnsi="Arial" w:cs="Arial"/>
          <w:color w:val="000000"/>
        </w:rPr>
        <w:t>Budget without the written consent of NZ On Air.</w:t>
      </w:r>
      <w:r w:rsidR="004E0746">
        <w:rPr>
          <w:rFonts w:ascii="Arial" w:hAnsi="Arial" w:cs="Arial"/>
          <w:color w:val="000000"/>
        </w:rPr>
        <w:t xml:space="preserve"> The Project Budget is to be approved by NZ On Air before issuing the contract for signing.</w:t>
      </w:r>
    </w:p>
    <w:p w14:paraId="326F84CD" w14:textId="77777777" w:rsidR="00247905" w:rsidRPr="00234A46" w:rsidRDefault="00247905" w:rsidP="00136361">
      <w:pPr>
        <w:pStyle w:val="ListParagraph"/>
        <w:tabs>
          <w:tab w:val="num" w:pos="720"/>
        </w:tabs>
        <w:ind w:left="360"/>
        <w:rPr>
          <w:rFonts w:ascii="Arial" w:hAnsi="Arial" w:cs="Arial"/>
        </w:rPr>
      </w:pPr>
    </w:p>
    <w:p w14:paraId="7B467C0B" w14:textId="77777777" w:rsidR="00247905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If applicable, a </w:t>
      </w:r>
      <w:r w:rsidRPr="00890606">
        <w:rPr>
          <w:rFonts w:ascii="Arial" w:hAnsi="Arial" w:cs="Arial"/>
          <w:b/>
        </w:rPr>
        <w:t xml:space="preserve">full schedule of </w:t>
      </w:r>
      <w:r w:rsidR="0059786E">
        <w:rPr>
          <w:rFonts w:ascii="Arial" w:hAnsi="Arial" w:cs="Arial"/>
          <w:b/>
        </w:rPr>
        <w:t>Non Cash items to be used for this production</w:t>
      </w:r>
      <w:r>
        <w:rPr>
          <w:rFonts w:ascii="Arial" w:hAnsi="Arial" w:cs="Arial"/>
          <w:b/>
        </w:rPr>
        <w:t>.</w:t>
      </w:r>
      <w:r w:rsidR="0059786E">
        <w:rPr>
          <w:rFonts w:ascii="Arial" w:hAnsi="Arial" w:cs="Arial"/>
          <w:b/>
        </w:rPr>
        <w:t xml:space="preserve"> </w:t>
      </w:r>
      <w:r w:rsidR="0059786E" w:rsidRPr="0059786E">
        <w:rPr>
          <w:rFonts w:ascii="Arial" w:hAnsi="Arial" w:cs="Arial"/>
        </w:rPr>
        <w:t>Including, but not limited to, any Platform facilities provided as part of the platform funding.</w:t>
      </w:r>
    </w:p>
    <w:p w14:paraId="5A11AE73" w14:textId="77777777" w:rsidR="00247905" w:rsidRPr="00B24650" w:rsidRDefault="00247905" w:rsidP="00136361">
      <w:pPr>
        <w:pStyle w:val="ListParagraph"/>
        <w:tabs>
          <w:tab w:val="num" w:pos="720"/>
        </w:tabs>
        <w:ind w:left="360"/>
        <w:rPr>
          <w:rFonts w:ascii="Arial" w:hAnsi="Arial" w:cs="Arial"/>
        </w:rPr>
      </w:pPr>
    </w:p>
    <w:p w14:paraId="735E66BD" w14:textId="77777777" w:rsidR="00247905" w:rsidRPr="00234A46" w:rsidRDefault="00247905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90606">
        <w:rPr>
          <w:rFonts w:ascii="Arial" w:hAnsi="Arial" w:cs="Arial"/>
          <w:b/>
        </w:rPr>
        <w:t>Net Income Shares</w:t>
      </w:r>
      <w:r>
        <w:rPr>
          <w:rFonts w:ascii="Arial" w:hAnsi="Arial" w:cs="Arial"/>
        </w:rPr>
        <w:t xml:space="preserve">: Our standard terms for net income shares are 75% in favor of the Producer, unless the project involves significant </w:t>
      </w:r>
      <w:r w:rsidR="0059786E">
        <w:rPr>
          <w:rFonts w:ascii="Arial" w:hAnsi="Arial" w:cs="Arial"/>
        </w:rPr>
        <w:t xml:space="preserve">Producer or </w:t>
      </w:r>
      <w:r>
        <w:rPr>
          <w:rFonts w:ascii="Arial" w:hAnsi="Arial" w:cs="Arial"/>
        </w:rPr>
        <w:t xml:space="preserve">third party equity investment. </w:t>
      </w:r>
    </w:p>
    <w:sectPr w:rsidR="00247905" w:rsidRPr="00234A46" w:rsidSect="00D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49F0" w14:textId="77777777" w:rsidR="000D18C0" w:rsidRDefault="000D18C0" w:rsidP="00BE6789">
      <w:r>
        <w:separator/>
      </w:r>
    </w:p>
  </w:endnote>
  <w:endnote w:type="continuationSeparator" w:id="0">
    <w:p w14:paraId="69F4BABC" w14:textId="77777777" w:rsidR="000D18C0" w:rsidRDefault="000D18C0" w:rsidP="00BE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8F17" w14:textId="77777777" w:rsidR="000D18C0" w:rsidRDefault="000D18C0" w:rsidP="00BE6789">
      <w:r>
        <w:separator/>
      </w:r>
    </w:p>
  </w:footnote>
  <w:footnote w:type="continuationSeparator" w:id="0">
    <w:p w14:paraId="4F345A26" w14:textId="77777777" w:rsidR="000D18C0" w:rsidRDefault="000D18C0" w:rsidP="00BE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5E6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_Pic3" style="width:14.25pt;height:12.75pt;visibility:visible" o:bullet="t">
        <v:imagedata r:id="rId1" o:title=""/>
      </v:shape>
    </w:pict>
  </w:numPicBullet>
  <w:abstractNum w:abstractNumId="0" w15:restartNumberingAfterBreak="0">
    <w:nsid w:val="06452D3C"/>
    <w:multiLevelType w:val="hybridMultilevel"/>
    <w:tmpl w:val="200021F8"/>
    <w:lvl w:ilvl="0" w:tplc="3E6AB530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D4D7215"/>
    <w:multiLevelType w:val="hybridMultilevel"/>
    <w:tmpl w:val="E2C2C7EA"/>
    <w:lvl w:ilvl="0" w:tplc="53148444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D091B2B"/>
    <w:multiLevelType w:val="multilevel"/>
    <w:tmpl w:val="200021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C126A7D"/>
    <w:multiLevelType w:val="hybridMultilevel"/>
    <w:tmpl w:val="267E0D0A"/>
    <w:lvl w:ilvl="0" w:tplc="0D582816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04804ED"/>
    <w:multiLevelType w:val="multilevel"/>
    <w:tmpl w:val="86EA4B7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6992A4D"/>
    <w:multiLevelType w:val="multilevel"/>
    <w:tmpl w:val="267E0D0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8F873FF"/>
    <w:multiLevelType w:val="hybridMultilevel"/>
    <w:tmpl w:val="C0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6D1BFF"/>
    <w:multiLevelType w:val="hybridMultilevel"/>
    <w:tmpl w:val="86EA4B74"/>
    <w:lvl w:ilvl="0" w:tplc="F1062C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3E62B47"/>
    <w:multiLevelType w:val="multilevel"/>
    <w:tmpl w:val="72803A4C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7E60C6C"/>
    <w:multiLevelType w:val="hybridMultilevel"/>
    <w:tmpl w:val="72803A4C"/>
    <w:lvl w:ilvl="0" w:tplc="E8B4CEAC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D"/>
    <w:rsid w:val="000054B1"/>
    <w:rsid w:val="000064AC"/>
    <w:rsid w:val="00007878"/>
    <w:rsid w:val="000D18C0"/>
    <w:rsid w:val="001059BC"/>
    <w:rsid w:val="001306FC"/>
    <w:rsid w:val="00134CF2"/>
    <w:rsid w:val="00136361"/>
    <w:rsid w:val="00150794"/>
    <w:rsid w:val="001750E9"/>
    <w:rsid w:val="001769B5"/>
    <w:rsid w:val="001871C1"/>
    <w:rsid w:val="001A007D"/>
    <w:rsid w:val="001B0A17"/>
    <w:rsid w:val="001E0162"/>
    <w:rsid w:val="0020309B"/>
    <w:rsid w:val="00234A46"/>
    <w:rsid w:val="00247905"/>
    <w:rsid w:val="00291663"/>
    <w:rsid w:val="002F0C2C"/>
    <w:rsid w:val="0030595B"/>
    <w:rsid w:val="003060A9"/>
    <w:rsid w:val="00325099"/>
    <w:rsid w:val="00341F28"/>
    <w:rsid w:val="003641F7"/>
    <w:rsid w:val="003A633D"/>
    <w:rsid w:val="0040095A"/>
    <w:rsid w:val="004322AC"/>
    <w:rsid w:val="00483552"/>
    <w:rsid w:val="004949DD"/>
    <w:rsid w:val="004B1F2C"/>
    <w:rsid w:val="004E0746"/>
    <w:rsid w:val="00504324"/>
    <w:rsid w:val="00513A7D"/>
    <w:rsid w:val="005215B2"/>
    <w:rsid w:val="005218B5"/>
    <w:rsid w:val="0059786E"/>
    <w:rsid w:val="005A1F2F"/>
    <w:rsid w:val="006D401C"/>
    <w:rsid w:val="006E7C63"/>
    <w:rsid w:val="00712F5E"/>
    <w:rsid w:val="00724F86"/>
    <w:rsid w:val="0073291B"/>
    <w:rsid w:val="00737C1B"/>
    <w:rsid w:val="007520CE"/>
    <w:rsid w:val="007B2222"/>
    <w:rsid w:val="007D0126"/>
    <w:rsid w:val="007D2FFC"/>
    <w:rsid w:val="007F004B"/>
    <w:rsid w:val="00856DDE"/>
    <w:rsid w:val="008847CB"/>
    <w:rsid w:val="00890606"/>
    <w:rsid w:val="008A3F0D"/>
    <w:rsid w:val="008B3CBE"/>
    <w:rsid w:val="008D140B"/>
    <w:rsid w:val="008F7409"/>
    <w:rsid w:val="0092068D"/>
    <w:rsid w:val="009C6561"/>
    <w:rsid w:val="00A00E50"/>
    <w:rsid w:val="00A61FBE"/>
    <w:rsid w:val="00A6254F"/>
    <w:rsid w:val="00A67A10"/>
    <w:rsid w:val="00AC0798"/>
    <w:rsid w:val="00AF1462"/>
    <w:rsid w:val="00B02616"/>
    <w:rsid w:val="00B215F5"/>
    <w:rsid w:val="00B24650"/>
    <w:rsid w:val="00B26C25"/>
    <w:rsid w:val="00BE6789"/>
    <w:rsid w:val="00BF0C1D"/>
    <w:rsid w:val="00C45438"/>
    <w:rsid w:val="00CA0487"/>
    <w:rsid w:val="00CF3523"/>
    <w:rsid w:val="00D2227B"/>
    <w:rsid w:val="00D2414C"/>
    <w:rsid w:val="00D24A05"/>
    <w:rsid w:val="00D705E9"/>
    <w:rsid w:val="00DA33CD"/>
    <w:rsid w:val="00DA36DD"/>
    <w:rsid w:val="00DC0696"/>
    <w:rsid w:val="00DD09DA"/>
    <w:rsid w:val="00DE56E4"/>
    <w:rsid w:val="00E10204"/>
    <w:rsid w:val="00E17A26"/>
    <w:rsid w:val="00E36AF8"/>
    <w:rsid w:val="00E379F9"/>
    <w:rsid w:val="00ED6474"/>
    <w:rsid w:val="00EE69BA"/>
    <w:rsid w:val="00EF0121"/>
    <w:rsid w:val="00EF2BC3"/>
    <w:rsid w:val="00F240E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19BD6FB7"/>
  <w15:docId w15:val="{A163A8D6-6623-44EF-BE0E-4A05AC8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3CD"/>
    <w:pPr>
      <w:ind w:left="720"/>
      <w:contextualSpacing/>
    </w:pPr>
  </w:style>
  <w:style w:type="table" w:styleId="TableGrid">
    <w:name w:val="Table Grid"/>
    <w:basedOn w:val="TableNormal"/>
    <w:uiPriority w:val="99"/>
    <w:rsid w:val="00DA33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6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8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onair.govt.nz/funding/resources-produc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On Air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ameliabardsley</dc:creator>
  <cp:lastModifiedBy>Simon Hubbard</cp:lastModifiedBy>
  <cp:revision>2</cp:revision>
  <cp:lastPrinted>2010-12-02T22:20:00Z</cp:lastPrinted>
  <dcterms:created xsi:type="dcterms:W3CDTF">2022-01-19T21:34:00Z</dcterms:created>
  <dcterms:modified xsi:type="dcterms:W3CDTF">2022-01-19T21:34:00Z</dcterms:modified>
</cp:coreProperties>
</file>